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98CF" w14:textId="295F9846" w:rsidR="00B664A9" w:rsidRPr="00E42A7F" w:rsidRDefault="001D73BC" w:rsidP="00E42A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PROCEDURE D’ADMISSION EN</w:t>
      </w:r>
      <w:r w:rsidR="00B140DA" w:rsidRPr="00E42A7F">
        <w:rPr>
          <w:b/>
          <w:bCs/>
          <w:sz w:val="36"/>
          <w:szCs w:val="36"/>
        </w:rPr>
        <w:t xml:space="preserve"> DOCTORAT</w:t>
      </w:r>
      <w:r w:rsidR="007E5B89" w:rsidRPr="00E42A7F">
        <w:rPr>
          <w:b/>
          <w:bCs/>
          <w:sz w:val="36"/>
          <w:szCs w:val="36"/>
        </w:rPr>
        <w:t xml:space="preserve"> AU LISE</w:t>
      </w:r>
    </w:p>
    <w:p w14:paraId="4CDB4387" w14:textId="629E41A8" w:rsidR="00B140DA" w:rsidRPr="00D44C39" w:rsidRDefault="0028738E" w:rsidP="003F7CF8">
      <w:pPr>
        <w:jc w:val="center"/>
        <w:rPr>
          <w:rFonts w:ascii="Candara" w:hAnsi="Candara"/>
        </w:rPr>
      </w:pPr>
      <w:r w:rsidRPr="00D44C39">
        <w:rPr>
          <w:rFonts w:ascii="Candara" w:hAnsi="Candara"/>
        </w:rPr>
        <w:t xml:space="preserve">Vous envisagez de </w:t>
      </w:r>
      <w:r w:rsidR="003F439D" w:rsidRPr="00D44C39">
        <w:rPr>
          <w:rFonts w:ascii="Candara" w:hAnsi="Candara"/>
        </w:rPr>
        <w:t>vous inscrire en thèse au LISE.</w:t>
      </w:r>
    </w:p>
    <w:p w14:paraId="6C49A66A" w14:textId="433D3ED4" w:rsidR="003F439D" w:rsidRPr="00D44C39" w:rsidRDefault="003F439D" w:rsidP="003F7CF8">
      <w:pPr>
        <w:jc w:val="center"/>
        <w:rPr>
          <w:rFonts w:ascii="Candara" w:hAnsi="Candara"/>
        </w:rPr>
      </w:pPr>
      <w:r w:rsidRPr="00D44C39">
        <w:rPr>
          <w:rFonts w:ascii="Candara" w:hAnsi="Candara"/>
        </w:rPr>
        <w:t xml:space="preserve">Sachez que les </w:t>
      </w:r>
      <w:r w:rsidR="005A4AC6" w:rsidRPr="00D44C39">
        <w:rPr>
          <w:rFonts w:ascii="Candara" w:hAnsi="Candara"/>
        </w:rPr>
        <w:t>candidatures</w:t>
      </w:r>
      <w:r w:rsidRPr="00D44C39">
        <w:rPr>
          <w:rFonts w:ascii="Candara" w:hAnsi="Candara"/>
        </w:rPr>
        <w:t xml:space="preserve"> sont soumises à une sélection par le </w:t>
      </w:r>
      <w:r w:rsidR="00416B69" w:rsidRPr="00D44C39">
        <w:rPr>
          <w:rFonts w:ascii="Candara" w:hAnsi="Candara"/>
        </w:rPr>
        <w:t xml:space="preserve">conseil de </w:t>
      </w:r>
      <w:r w:rsidRPr="00D44C39">
        <w:rPr>
          <w:rFonts w:ascii="Candara" w:hAnsi="Candara"/>
        </w:rPr>
        <w:t>laboratoire.</w:t>
      </w:r>
    </w:p>
    <w:p w14:paraId="0EB8BAA5" w14:textId="2DACD030" w:rsidR="003D6375" w:rsidRPr="00D44C39" w:rsidRDefault="001D73BC" w:rsidP="003F7CF8">
      <w:pPr>
        <w:jc w:val="center"/>
        <w:rPr>
          <w:rFonts w:ascii="Candara" w:hAnsi="Candara"/>
        </w:rPr>
      </w:pPr>
      <w:r w:rsidRPr="00D44C39">
        <w:rPr>
          <w:rFonts w:ascii="Candara" w:hAnsi="Candara"/>
        </w:rPr>
        <w:t>P</w:t>
      </w:r>
      <w:r w:rsidR="003D6375" w:rsidRPr="00D44C39">
        <w:rPr>
          <w:rFonts w:ascii="Candara" w:hAnsi="Candara"/>
        </w:rPr>
        <w:t>our s’inscrire en doctorat </w:t>
      </w:r>
      <w:r w:rsidRPr="00D44C39">
        <w:rPr>
          <w:rFonts w:ascii="Candara" w:hAnsi="Candara"/>
        </w:rPr>
        <w:t>vous devez ê</w:t>
      </w:r>
      <w:r w:rsidR="003D6375" w:rsidRPr="00D44C39">
        <w:rPr>
          <w:rFonts w:ascii="Candara" w:hAnsi="Candara"/>
        </w:rPr>
        <w:t>tre titulaire d’un diplôme national de master ou d’un autre diplôme conférant le grade de master</w:t>
      </w:r>
      <w:r w:rsidR="003F7CF8">
        <w:rPr>
          <w:rFonts w:ascii="Candara" w:hAnsi="Candara"/>
        </w:rPr>
        <w:t xml:space="preserve"> (arrêté du 25 mai 2016, article 11)</w:t>
      </w:r>
      <w:r w:rsidR="003D6375" w:rsidRPr="00D44C39">
        <w:rPr>
          <w:rFonts w:ascii="Candara" w:hAnsi="Candara"/>
        </w:rPr>
        <w:t>.</w:t>
      </w:r>
    </w:p>
    <w:p w14:paraId="00A1E480" w14:textId="1BDCFA15" w:rsidR="007D57D7" w:rsidRDefault="007D57D7" w:rsidP="003F7CF8">
      <w:pPr>
        <w:jc w:val="center"/>
        <w:rPr>
          <w:rFonts w:ascii="Candara" w:hAnsi="Candara"/>
        </w:rPr>
      </w:pPr>
      <w:r w:rsidRPr="00D44C39">
        <w:rPr>
          <w:rFonts w:ascii="Candara" w:hAnsi="Candara"/>
        </w:rPr>
        <w:t>Le dépôt de</w:t>
      </w:r>
      <w:r w:rsidR="00AF42CE" w:rsidRPr="00D44C39">
        <w:rPr>
          <w:rFonts w:ascii="Candara" w:hAnsi="Candara"/>
        </w:rPr>
        <w:t>s</w:t>
      </w:r>
      <w:r w:rsidRPr="00D44C39">
        <w:rPr>
          <w:rFonts w:ascii="Candara" w:hAnsi="Candara"/>
        </w:rPr>
        <w:t xml:space="preserve"> </w:t>
      </w:r>
      <w:r w:rsidR="00AF42CE" w:rsidRPr="00D44C39">
        <w:rPr>
          <w:rFonts w:ascii="Candara" w:hAnsi="Candara"/>
        </w:rPr>
        <w:t>dossiers</w:t>
      </w:r>
      <w:r w:rsidRPr="00D44C39">
        <w:rPr>
          <w:rFonts w:ascii="Candara" w:hAnsi="Candara"/>
        </w:rPr>
        <w:t xml:space="preserve"> </w:t>
      </w:r>
      <w:r w:rsidR="00E82FDE" w:rsidRPr="00D44C39">
        <w:rPr>
          <w:rFonts w:ascii="Candara" w:hAnsi="Candara"/>
        </w:rPr>
        <w:t xml:space="preserve">complets </w:t>
      </w:r>
      <w:r w:rsidRPr="00D44C39">
        <w:rPr>
          <w:rFonts w:ascii="Candara" w:hAnsi="Candara"/>
        </w:rPr>
        <w:t xml:space="preserve">s’effectue </w:t>
      </w:r>
      <w:r w:rsidR="001D73BC" w:rsidRPr="00D44C39">
        <w:rPr>
          <w:rFonts w:ascii="Candara" w:hAnsi="Candara"/>
        </w:rPr>
        <w:t xml:space="preserve">au laboratoire </w:t>
      </w:r>
      <w:r w:rsidR="00AF42CE" w:rsidRPr="00D44C39">
        <w:rPr>
          <w:rFonts w:ascii="Candara" w:hAnsi="Candara"/>
        </w:rPr>
        <w:t>avant le 30 septembre année N</w:t>
      </w:r>
      <w:r w:rsidR="00241A0D" w:rsidRPr="00D44C39">
        <w:rPr>
          <w:rFonts w:ascii="Candara" w:hAnsi="Candara"/>
        </w:rPr>
        <w:t xml:space="preserve"> (excepté pour </w:t>
      </w:r>
      <w:r w:rsidR="001D73BC" w:rsidRPr="00D44C39">
        <w:rPr>
          <w:rFonts w:ascii="Candara" w:hAnsi="Candara"/>
        </w:rPr>
        <w:t>les thèses financées par une convention</w:t>
      </w:r>
      <w:r w:rsidR="00241A0D" w:rsidRPr="00D44C39">
        <w:rPr>
          <w:rFonts w:ascii="Candara" w:hAnsi="Candara"/>
        </w:rPr>
        <w:t xml:space="preserve"> </w:t>
      </w:r>
      <w:proofErr w:type="spellStart"/>
      <w:r w:rsidR="00241A0D" w:rsidRPr="00D44C39">
        <w:rPr>
          <w:rFonts w:ascii="Candara" w:hAnsi="Candara"/>
        </w:rPr>
        <w:t>Cifre</w:t>
      </w:r>
      <w:proofErr w:type="spellEnd"/>
      <w:r w:rsidR="00241A0D" w:rsidRPr="00D44C39">
        <w:rPr>
          <w:rFonts w:ascii="Candara" w:hAnsi="Candara"/>
        </w:rPr>
        <w:t xml:space="preserve"> ou </w:t>
      </w:r>
      <w:r w:rsidR="001D73BC" w:rsidRPr="00D44C39">
        <w:rPr>
          <w:rFonts w:ascii="Candara" w:hAnsi="Candara"/>
        </w:rPr>
        <w:t xml:space="preserve">un </w:t>
      </w:r>
      <w:r w:rsidR="00241A0D" w:rsidRPr="00D44C39">
        <w:rPr>
          <w:rFonts w:ascii="Candara" w:hAnsi="Candara"/>
        </w:rPr>
        <w:t>contrat doctoral)</w:t>
      </w:r>
      <w:r w:rsidR="00AF42CE" w:rsidRPr="00D44C39">
        <w:rPr>
          <w:rFonts w:ascii="Candara" w:hAnsi="Candara"/>
        </w:rPr>
        <w:t>.</w:t>
      </w:r>
    </w:p>
    <w:p w14:paraId="0772B05A" w14:textId="77777777" w:rsidR="00D67FF2" w:rsidRPr="00D44C39" w:rsidRDefault="00D67FF2">
      <w:pPr>
        <w:rPr>
          <w:rFonts w:ascii="Candara" w:hAnsi="Candara"/>
        </w:rPr>
      </w:pPr>
    </w:p>
    <w:p w14:paraId="5B3522C4" w14:textId="762AC8C2" w:rsidR="00367813" w:rsidRDefault="00966D52" w:rsidP="00EC17E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b/>
          <w:bCs/>
        </w:rPr>
        <w:t xml:space="preserve">PREMIERE ETAPE : Recherche </w:t>
      </w:r>
      <w:proofErr w:type="gramStart"/>
      <w:r>
        <w:rPr>
          <w:b/>
          <w:bCs/>
        </w:rPr>
        <w:t>d’</w:t>
      </w:r>
      <w:proofErr w:type="spellStart"/>
      <w:r w:rsidR="005F2D54" w:rsidRPr="005A4AC6">
        <w:rPr>
          <w:b/>
          <w:bCs/>
        </w:rPr>
        <w:t>un.e</w:t>
      </w:r>
      <w:proofErr w:type="spellEnd"/>
      <w:proofErr w:type="gramEnd"/>
      <w:r w:rsidR="005F2D54" w:rsidRPr="005A4AC6">
        <w:rPr>
          <w:b/>
          <w:bCs/>
        </w:rPr>
        <w:t xml:space="preserve"> </w:t>
      </w:r>
      <w:proofErr w:type="spellStart"/>
      <w:r w:rsidR="005F2D54" w:rsidRPr="005A4AC6">
        <w:rPr>
          <w:b/>
          <w:bCs/>
        </w:rPr>
        <w:t>direct.eur.rice</w:t>
      </w:r>
      <w:proofErr w:type="spellEnd"/>
      <w:r w:rsidR="005F2D54" w:rsidRPr="005A4AC6">
        <w:rPr>
          <w:b/>
          <w:bCs/>
        </w:rPr>
        <w:t xml:space="preserve"> de thèse</w:t>
      </w:r>
      <w:r w:rsidR="00367813" w:rsidRPr="005A4A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6264B595" w14:textId="77777777" w:rsidR="00C519C2" w:rsidRPr="005A4AC6" w:rsidRDefault="00C519C2" w:rsidP="00C519C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5C5CAE9" w14:textId="4C96FFC0" w:rsidR="004D445C" w:rsidRDefault="004D445C" w:rsidP="00EC17E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L’admission en doctorat nécessite l’accord </w:t>
      </w: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d’</w:t>
      </w:r>
      <w:proofErr w:type="spell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un.e</w:t>
      </w:r>
      <w:proofErr w:type="spellEnd"/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proofErr w:type="spell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directeur.rice</w:t>
      </w:r>
      <w:proofErr w:type="spell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thèse qui s’engage à diriger votre travail sur la base de votre projet de recherche. </w:t>
      </w:r>
    </w:p>
    <w:p w14:paraId="57DE54CC" w14:textId="77777777" w:rsidR="00C519C2" w:rsidRPr="00D44C39" w:rsidRDefault="00C519C2" w:rsidP="00C519C2">
      <w:pPr>
        <w:pStyle w:val="Paragraphedeliste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3A3B3361" w14:textId="21FD3E28" w:rsidR="00367813" w:rsidRDefault="008066F2" w:rsidP="00EC17E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Vous devez </w:t>
      </w:r>
      <w:r w:rsidR="00EE193B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consulter le site du LISE pour </w:t>
      </w: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identifier les axes de recherche privilégiés</w:t>
      </w:r>
      <w:r w:rsidR="00410288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r w:rsidR="00410288" w:rsidRPr="00D44C39">
        <w:rPr>
          <w:rFonts w:ascii="Candara" w:eastAsia="Times New Roman" w:hAnsi="Candara" w:cs="Times New Roman"/>
          <w:i/>
          <w:iCs/>
          <w:color w:val="2F5496" w:themeColor="accent1" w:themeShade="BF"/>
          <w:sz w:val="24"/>
          <w:szCs w:val="24"/>
          <w:lang w:eastAsia="fr-FR"/>
        </w:rPr>
        <w:t>(lien</w:t>
      </w:r>
      <w:r w:rsidR="003D1E7F" w:rsidRPr="00D44C39">
        <w:rPr>
          <w:rFonts w:ascii="Candara" w:eastAsia="Times New Roman" w:hAnsi="Candara" w:cs="Times New Roman"/>
          <w:i/>
          <w:iCs/>
          <w:color w:val="2F5496" w:themeColor="accent1" w:themeShade="BF"/>
          <w:sz w:val="24"/>
          <w:szCs w:val="24"/>
          <w:lang w:eastAsia="fr-FR"/>
        </w:rPr>
        <w:t xml:space="preserve"> vers les axes</w:t>
      </w:r>
      <w:r w:rsidR="00410288" w:rsidRPr="00D44C39">
        <w:rPr>
          <w:rFonts w:ascii="Candara" w:eastAsia="Times New Roman" w:hAnsi="Candara" w:cs="Times New Roman"/>
          <w:i/>
          <w:iCs/>
          <w:color w:val="2F5496" w:themeColor="accent1" w:themeShade="BF"/>
          <w:sz w:val="24"/>
          <w:szCs w:val="24"/>
          <w:lang w:eastAsia="fr-FR"/>
        </w:rPr>
        <w:t>)</w:t>
      </w:r>
      <w:r w:rsidRPr="00D44C39">
        <w:rPr>
          <w:rFonts w:ascii="Candara" w:eastAsia="Times New Roman" w:hAnsi="Candara" w:cs="Times New Roman"/>
          <w:color w:val="2F5496" w:themeColor="accent1" w:themeShade="BF"/>
          <w:sz w:val="24"/>
          <w:szCs w:val="24"/>
          <w:lang w:eastAsia="fr-FR"/>
        </w:rPr>
        <w:t xml:space="preserve"> </w:t>
      </w: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et l</w:t>
      </w:r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es </w:t>
      </w:r>
      <w:proofErr w:type="spellStart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>enseignant.e.s-chercheur.e.s</w:t>
      </w:r>
      <w:proofErr w:type="spellEnd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ou chercheurs </w:t>
      </w:r>
      <w:proofErr w:type="spellStart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>habilité</w:t>
      </w:r>
      <w:r w:rsidR="00B23F12">
        <w:rPr>
          <w:rFonts w:ascii="Candara" w:eastAsia="Times New Roman" w:hAnsi="Candara" w:cs="Times New Roman"/>
          <w:sz w:val="24"/>
          <w:szCs w:val="24"/>
          <w:lang w:eastAsia="fr-FR"/>
        </w:rPr>
        <w:t>.e.</w:t>
      </w:r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>s</w:t>
      </w:r>
      <w:proofErr w:type="spellEnd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à diriger des recherche (HDR)</w:t>
      </w: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susceptible d’encadrer votre travail</w:t>
      </w:r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thèse (</w:t>
      </w:r>
      <w:r w:rsidR="00066612" w:rsidRPr="00D67FF2">
        <w:rPr>
          <w:rFonts w:ascii="Candara" w:eastAsia="Times New Roman" w:hAnsi="Candara" w:cs="Times New Roman"/>
          <w:i/>
          <w:iCs/>
          <w:color w:val="0070C0"/>
          <w:sz w:val="24"/>
          <w:szCs w:val="24"/>
          <w:lang w:eastAsia="fr-FR"/>
        </w:rPr>
        <w:t>lien vers liste</w:t>
      </w:r>
      <w:r w:rsidR="00EE585D">
        <w:rPr>
          <w:rFonts w:ascii="Candara" w:eastAsia="Times New Roman" w:hAnsi="Candara" w:cs="Times New Roman"/>
          <w:i/>
          <w:iCs/>
          <w:color w:val="0070C0"/>
          <w:sz w:val="24"/>
          <w:szCs w:val="24"/>
          <w:lang w:eastAsia="fr-FR"/>
        </w:rPr>
        <w:t xml:space="preserve"> </w:t>
      </w:r>
      <w:hyperlink r:id="rId5" w:history="1">
        <w:r w:rsidR="00EE585D">
          <w:rPr>
            <w:rStyle w:val="Lienhypertexte"/>
          </w:rPr>
          <w:t>CNAM (adum.fr)</w:t>
        </w:r>
      </w:hyperlink>
      <w:r w:rsidR="00D67FF2" w:rsidRPr="00D67FF2">
        <w:rPr>
          <w:rFonts w:ascii="Candara" w:eastAsia="Times New Roman" w:hAnsi="Candara" w:cs="Times New Roman"/>
          <w:color w:val="0070C0"/>
          <w:sz w:val="24"/>
          <w:szCs w:val="24"/>
          <w:lang w:eastAsia="fr-FR"/>
        </w:rPr>
        <w:t xml:space="preserve"> </w:t>
      </w:r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>)</w:t>
      </w:r>
    </w:p>
    <w:p w14:paraId="38FFD3DD" w14:textId="77777777" w:rsidR="00C519C2" w:rsidRPr="00D44C39" w:rsidRDefault="00C519C2" w:rsidP="00C519C2">
      <w:pPr>
        <w:pStyle w:val="Paragraphedeliste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22A4598D" w14:textId="656E2A6F" w:rsidR="00410288" w:rsidRDefault="00410288" w:rsidP="00EC17E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Il est fortement recommandé de ne pas envoyer une demande à </w:t>
      </w:r>
      <w:proofErr w:type="spell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tou</w:t>
      </w:r>
      <w:r w:rsidR="000230E9">
        <w:rPr>
          <w:rFonts w:ascii="Candara" w:eastAsia="Times New Roman" w:hAnsi="Candara" w:cs="Times New Roman"/>
          <w:sz w:val="24"/>
          <w:szCs w:val="24"/>
          <w:lang w:eastAsia="fr-FR"/>
        </w:rPr>
        <w:t>.</w:t>
      </w:r>
      <w:proofErr w:type="gramStart"/>
      <w:r w:rsidR="000230E9">
        <w:rPr>
          <w:rFonts w:ascii="Candara" w:eastAsia="Times New Roman" w:hAnsi="Candara" w:cs="Times New Roman"/>
          <w:sz w:val="24"/>
          <w:szCs w:val="24"/>
          <w:lang w:eastAsia="fr-FR"/>
        </w:rPr>
        <w:t>te.</w:t>
      </w: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s</w:t>
      </w:r>
      <w:proofErr w:type="spellEnd"/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les </w:t>
      </w:r>
      <w:proofErr w:type="spell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enseignant.e.s-chercheur.e.s</w:t>
      </w:r>
      <w:proofErr w:type="spell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sans avoir ciblé leurs domaines de recherche</w:t>
      </w:r>
    </w:p>
    <w:p w14:paraId="10676C44" w14:textId="77777777" w:rsidR="00C519C2" w:rsidRPr="00D44C39" w:rsidRDefault="00C519C2" w:rsidP="00C519C2">
      <w:pPr>
        <w:pStyle w:val="Paragraphedeliste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77DD7582" w14:textId="6374C08B" w:rsidR="00D67FF2" w:rsidRDefault="00D67FF2" w:rsidP="00EE193B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V</w:t>
      </w:r>
      <w:r w:rsidR="00EE193B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ous devez prendre contact avec </w:t>
      </w:r>
      <w:proofErr w:type="spellStart"/>
      <w:proofErr w:type="gramStart"/>
      <w:r w:rsidR="00EE193B" w:rsidRPr="00D44C39">
        <w:rPr>
          <w:rFonts w:ascii="Candara" w:eastAsia="Times New Roman" w:hAnsi="Candara" w:cs="Times New Roman"/>
          <w:sz w:val="24"/>
          <w:szCs w:val="24"/>
          <w:lang w:eastAsia="fr-FR"/>
        </w:rPr>
        <w:t>un.e</w:t>
      </w:r>
      <w:proofErr w:type="spellEnd"/>
      <w:proofErr w:type="gramEnd"/>
      <w:r w:rsidR="00EE193B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proofErr w:type="spellStart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>encadrant.e</w:t>
      </w:r>
      <w:proofErr w:type="spellEnd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proofErr w:type="spellStart"/>
      <w:r w:rsidR="00066612" w:rsidRPr="00D44C39">
        <w:rPr>
          <w:rFonts w:ascii="Candara" w:eastAsia="Times New Roman" w:hAnsi="Candara" w:cs="Times New Roman"/>
          <w:sz w:val="24"/>
          <w:szCs w:val="24"/>
          <w:lang w:eastAsia="fr-FR"/>
        </w:rPr>
        <w:t>potentiel.le</w:t>
      </w:r>
      <w:proofErr w:type="spellEnd"/>
      <w:r w:rsidR="00EE193B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>en joignant</w:t>
      </w:r>
    </w:p>
    <w:p w14:paraId="01761FD1" w14:textId="4F46580B" w:rsidR="00D67FF2" w:rsidRDefault="00D67FF2" w:rsidP="00D67FF2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 xml:space="preserve">CV </w:t>
      </w:r>
    </w:p>
    <w:p w14:paraId="26C7B5E0" w14:textId="0162398E" w:rsidR="00066612" w:rsidRDefault="00D67FF2" w:rsidP="00D67FF2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>4 pages de pré-projet</w:t>
      </w:r>
      <w:r w:rsidR="00B23F12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recherche</w:t>
      </w:r>
    </w:p>
    <w:p w14:paraId="6D946F2A" w14:textId="2E0AFA22" w:rsidR="00C519C2" w:rsidRDefault="00C519C2" w:rsidP="00C519C2">
      <w:pPr>
        <w:pStyle w:val="Paragraphedeliste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25F3FA7B" w14:textId="77777777" w:rsidR="00D67FF2" w:rsidRPr="00D44C39" w:rsidRDefault="00D67FF2" w:rsidP="00D67FF2">
      <w:pPr>
        <w:pStyle w:val="Paragraphedeliste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4055649C" w14:textId="0C2EDFF7" w:rsidR="005F2D54" w:rsidRPr="00D44C39" w:rsidRDefault="005F2D54" w:rsidP="00EC17E3">
      <w:pPr>
        <w:pStyle w:val="Paragraphedeliste"/>
        <w:rPr>
          <w:rFonts w:ascii="Candara" w:hAnsi="Candara"/>
        </w:rPr>
      </w:pPr>
    </w:p>
    <w:p w14:paraId="75107712" w14:textId="6AB12845" w:rsidR="005F2D54" w:rsidRDefault="00966D52" w:rsidP="00B140DA">
      <w:pPr>
        <w:pStyle w:val="Paragraphedeliste"/>
        <w:numPr>
          <w:ilvl w:val="0"/>
          <w:numId w:val="1"/>
        </w:numPr>
        <w:rPr>
          <w:rFonts w:ascii="Candara" w:hAnsi="Candara"/>
          <w:b/>
          <w:bCs/>
        </w:rPr>
      </w:pPr>
      <w:r w:rsidRPr="00D44C39">
        <w:rPr>
          <w:rFonts w:ascii="Candara" w:hAnsi="Candara"/>
          <w:b/>
          <w:bCs/>
        </w:rPr>
        <w:t>DEUXIEME ETAPE : Recherche d’</w:t>
      </w:r>
      <w:r w:rsidR="005F2D54" w:rsidRPr="00D44C39">
        <w:rPr>
          <w:rFonts w:ascii="Candara" w:hAnsi="Candara"/>
          <w:b/>
          <w:bCs/>
        </w:rPr>
        <w:t>un financement</w:t>
      </w:r>
    </w:p>
    <w:p w14:paraId="4C884830" w14:textId="77777777" w:rsidR="00760336" w:rsidRPr="00760336" w:rsidRDefault="00760336" w:rsidP="00760336">
      <w:pPr>
        <w:rPr>
          <w:rFonts w:ascii="Candara" w:hAnsi="Candara"/>
        </w:rPr>
      </w:pPr>
    </w:p>
    <w:p w14:paraId="7C86DA11" w14:textId="2E4AEE45" w:rsidR="00EC2AED" w:rsidRDefault="00A127AE" w:rsidP="00EC2AED">
      <w:pPr>
        <w:pStyle w:val="Paragraphedeliste"/>
        <w:numPr>
          <w:ilvl w:val="1"/>
          <w:numId w:val="1"/>
        </w:numPr>
        <w:rPr>
          <w:rFonts w:ascii="Candara" w:hAnsi="Candara"/>
        </w:rPr>
      </w:pPr>
      <w:r>
        <w:rPr>
          <w:rFonts w:ascii="Candara" w:hAnsi="Candara"/>
        </w:rPr>
        <w:t>P</w:t>
      </w:r>
      <w:r w:rsidR="003D1E7F" w:rsidRPr="00D44C39">
        <w:rPr>
          <w:rFonts w:ascii="Candara" w:hAnsi="Candara"/>
        </w:rPr>
        <w:t>ossibilités de financement de la thèse (l</w:t>
      </w:r>
      <w:r w:rsidR="00EC2AED" w:rsidRPr="00D44C39">
        <w:rPr>
          <w:rFonts w:ascii="Candara" w:hAnsi="Candara"/>
        </w:rPr>
        <w:t xml:space="preserve">ien vers </w:t>
      </w:r>
      <w:r w:rsidR="003D1E7F" w:rsidRPr="00D44C39">
        <w:rPr>
          <w:rFonts w:ascii="Candara" w:hAnsi="Candara"/>
        </w:rPr>
        <w:t>page</w:t>
      </w:r>
      <w:r w:rsidR="00EC2AED" w:rsidRPr="00D44C39">
        <w:rPr>
          <w:rFonts w:ascii="Candara" w:hAnsi="Candara"/>
        </w:rPr>
        <w:t xml:space="preserve"> </w:t>
      </w:r>
      <w:r w:rsidR="00241A0D" w:rsidRPr="00D44C39">
        <w:rPr>
          <w:rFonts w:ascii="Candara" w:hAnsi="Candara"/>
        </w:rPr>
        <w:t xml:space="preserve">info </w:t>
      </w:r>
      <w:r w:rsidR="00EC2AED" w:rsidRPr="00D44C39">
        <w:rPr>
          <w:rFonts w:ascii="Candara" w:hAnsi="Candara"/>
        </w:rPr>
        <w:t xml:space="preserve">de l’ED </w:t>
      </w:r>
      <w:r w:rsidR="008D39EB">
        <w:rPr>
          <w:rFonts w:ascii="Candara" w:hAnsi="Candara"/>
        </w:rPr>
        <w:t xml:space="preserve"> </w:t>
      </w:r>
      <w:hyperlink r:id="rId6" w:history="1">
        <w:r w:rsidR="008D39EB" w:rsidRPr="0089137A">
          <w:rPr>
            <w:rStyle w:val="Lienhypertexte"/>
            <w:rFonts w:ascii="Candara" w:hAnsi="Candara"/>
          </w:rPr>
          <w:t>https://recherche.cnam.fr/etudes-doctorales-hdr/financements-de-la-these-732164.kjsp?RH=rech_eco</w:t>
        </w:r>
      </w:hyperlink>
      <w:r w:rsidR="008D39EB">
        <w:rPr>
          <w:rFonts w:ascii="Candara" w:hAnsi="Candara"/>
        </w:rPr>
        <w:t xml:space="preserve"> </w:t>
      </w:r>
      <w:r w:rsidR="003D1E7F" w:rsidRPr="00D44C39">
        <w:rPr>
          <w:rFonts w:ascii="Candara" w:hAnsi="Candara"/>
        </w:rPr>
        <w:t>)</w:t>
      </w:r>
    </w:p>
    <w:p w14:paraId="5EE2A265" w14:textId="77777777" w:rsidR="00C519C2" w:rsidRPr="00D44C39" w:rsidRDefault="00C519C2" w:rsidP="00C519C2">
      <w:pPr>
        <w:pStyle w:val="Paragraphedeliste"/>
        <w:ind w:left="1440"/>
        <w:rPr>
          <w:rFonts w:ascii="Candara" w:hAnsi="Candara"/>
        </w:rPr>
      </w:pPr>
    </w:p>
    <w:p w14:paraId="374EF549" w14:textId="15381E4B" w:rsidR="00CD37B3" w:rsidRPr="00D44C39" w:rsidRDefault="00CD37B3" w:rsidP="00D521FA">
      <w:pPr>
        <w:pStyle w:val="Paragraphedeliste"/>
        <w:numPr>
          <w:ilvl w:val="1"/>
          <w:numId w:val="1"/>
        </w:numPr>
        <w:rPr>
          <w:rFonts w:ascii="Candara" w:hAnsi="Candara"/>
        </w:rPr>
      </w:pPr>
      <w:r w:rsidRPr="00D44C39">
        <w:rPr>
          <w:rFonts w:ascii="Candara" w:hAnsi="Candara"/>
        </w:rPr>
        <w:t xml:space="preserve">Contrat doctoral : </w:t>
      </w:r>
      <w:r w:rsidR="00FB339A" w:rsidRPr="00D44C39">
        <w:rPr>
          <w:rFonts w:ascii="Candara" w:hAnsi="Candara"/>
        </w:rPr>
        <w:t>c</w:t>
      </w:r>
      <w:r w:rsidRPr="00D44C39">
        <w:rPr>
          <w:rFonts w:ascii="Candara" w:hAnsi="Candara"/>
        </w:rPr>
        <w:t xml:space="preserve">haque année le LISE </w:t>
      </w:r>
      <w:r w:rsidR="00FB339A" w:rsidRPr="00D44C39">
        <w:rPr>
          <w:rFonts w:ascii="Candara" w:hAnsi="Candara"/>
        </w:rPr>
        <w:t xml:space="preserve">peut </w:t>
      </w:r>
      <w:r w:rsidRPr="00D44C39">
        <w:rPr>
          <w:rFonts w:ascii="Candara" w:hAnsi="Candara"/>
        </w:rPr>
        <w:t>bénéficie</w:t>
      </w:r>
      <w:r w:rsidR="00FB339A" w:rsidRPr="00D44C39">
        <w:rPr>
          <w:rFonts w:ascii="Candara" w:hAnsi="Candara"/>
        </w:rPr>
        <w:t>r</w:t>
      </w:r>
      <w:r w:rsidRPr="00D44C39">
        <w:rPr>
          <w:rFonts w:ascii="Candara" w:hAnsi="Candara"/>
        </w:rPr>
        <w:t xml:space="preserve"> d’un ou deux contrats doctoraux pour financer des projets de thèse</w:t>
      </w:r>
      <w:r w:rsidR="00FB339A" w:rsidRPr="00D44C39">
        <w:rPr>
          <w:rFonts w:ascii="Candara" w:hAnsi="Candara"/>
        </w:rPr>
        <w:t>. Les dépôts de dossier</w:t>
      </w:r>
      <w:r w:rsidR="00241A0D" w:rsidRPr="00D44C39">
        <w:rPr>
          <w:rFonts w:ascii="Candara" w:hAnsi="Candara"/>
        </w:rPr>
        <w:t>s</w:t>
      </w:r>
      <w:r w:rsidR="00FB339A" w:rsidRPr="00D44C39">
        <w:rPr>
          <w:rFonts w:ascii="Candara" w:hAnsi="Candara"/>
        </w:rPr>
        <w:t xml:space="preserve"> complets </w:t>
      </w:r>
      <w:r w:rsidR="00966D52" w:rsidRPr="00D44C39">
        <w:rPr>
          <w:rFonts w:ascii="Candara" w:hAnsi="Candara"/>
        </w:rPr>
        <w:t xml:space="preserve">au laboratoire </w:t>
      </w:r>
      <w:r w:rsidR="00FB339A" w:rsidRPr="00D44C39">
        <w:rPr>
          <w:rFonts w:ascii="Candara" w:hAnsi="Candara"/>
        </w:rPr>
        <w:t xml:space="preserve">doivent </w:t>
      </w:r>
      <w:r w:rsidR="00FB339A" w:rsidRPr="00F01476">
        <w:rPr>
          <w:rFonts w:ascii="Candara" w:hAnsi="Candara"/>
        </w:rPr>
        <w:t xml:space="preserve">s’effectuer </w:t>
      </w:r>
      <w:proofErr w:type="gramStart"/>
      <w:r w:rsidR="00610FD2">
        <w:rPr>
          <w:rFonts w:ascii="Candara" w:hAnsi="Candara"/>
        </w:rPr>
        <w:t>avant  la</w:t>
      </w:r>
      <w:proofErr w:type="gramEnd"/>
      <w:r w:rsidR="00610FD2">
        <w:rPr>
          <w:rFonts w:ascii="Candara" w:hAnsi="Candara"/>
        </w:rPr>
        <w:t xml:space="preserve"> </w:t>
      </w:r>
      <w:r w:rsidR="00F01476">
        <w:rPr>
          <w:rFonts w:ascii="Candara" w:hAnsi="Candara"/>
        </w:rPr>
        <w:t>[</w:t>
      </w:r>
      <w:r w:rsidR="00610FD2">
        <w:rPr>
          <w:rFonts w:ascii="Candara" w:hAnsi="Candara"/>
          <w:i/>
        </w:rPr>
        <w:t>date</w:t>
      </w:r>
      <w:r w:rsidR="00F01476">
        <w:rPr>
          <w:rFonts w:ascii="Candara" w:hAnsi="Candara"/>
          <w:i/>
        </w:rPr>
        <w:t xml:space="preserve"> qui sera communiqué</w:t>
      </w:r>
      <w:r w:rsidR="00610FD2">
        <w:rPr>
          <w:rFonts w:ascii="Candara" w:hAnsi="Candara"/>
          <w:i/>
        </w:rPr>
        <w:t>e</w:t>
      </w:r>
      <w:r w:rsidR="00F01476">
        <w:rPr>
          <w:rFonts w:ascii="Candara" w:hAnsi="Candara"/>
          <w:i/>
        </w:rPr>
        <w:t xml:space="preserve"> par mail informatif</w:t>
      </w:r>
      <w:r w:rsidR="00F01476">
        <w:rPr>
          <w:rFonts w:ascii="Candara" w:hAnsi="Candara"/>
        </w:rPr>
        <w:t>]</w:t>
      </w:r>
      <w:r w:rsidR="00966D52" w:rsidRPr="00D44C39">
        <w:rPr>
          <w:rFonts w:ascii="Candara" w:hAnsi="Candara"/>
        </w:rPr>
        <w:t xml:space="preserve"> pour une pré-sélection</w:t>
      </w:r>
      <w:r w:rsidR="00241A0D" w:rsidRPr="00D44C39">
        <w:rPr>
          <w:rFonts w:ascii="Candara" w:hAnsi="Candara"/>
        </w:rPr>
        <w:t>. Seront privilégié</w:t>
      </w:r>
      <w:r w:rsidR="008D39EB">
        <w:rPr>
          <w:rFonts w:ascii="Candara" w:hAnsi="Candara"/>
        </w:rPr>
        <w:t>e</w:t>
      </w:r>
      <w:r w:rsidR="00241A0D" w:rsidRPr="00D44C39">
        <w:rPr>
          <w:rFonts w:ascii="Candara" w:hAnsi="Candara"/>
        </w:rPr>
        <w:t xml:space="preserve">s les </w:t>
      </w:r>
      <w:r w:rsidR="00966D52" w:rsidRPr="00D44C39">
        <w:rPr>
          <w:rFonts w:ascii="Candara" w:hAnsi="Candara"/>
        </w:rPr>
        <w:t>candidature</w:t>
      </w:r>
      <w:r w:rsidR="00241A0D" w:rsidRPr="00D44C39">
        <w:rPr>
          <w:rFonts w:ascii="Candara" w:hAnsi="Candara"/>
        </w:rPr>
        <w:t>s qui s’inscrivent dans les axes scientifiques du laboratoire.</w:t>
      </w:r>
    </w:p>
    <w:p w14:paraId="471FF7BD" w14:textId="377CF21B" w:rsidR="00E871AC" w:rsidRDefault="00E871AC" w:rsidP="00EE193B">
      <w:pPr>
        <w:rPr>
          <w:rFonts w:ascii="Candara" w:hAnsi="Candara"/>
        </w:rPr>
      </w:pPr>
    </w:p>
    <w:p w14:paraId="4F60C17C" w14:textId="77777777" w:rsidR="00C519C2" w:rsidRPr="00D44C39" w:rsidRDefault="00C519C2" w:rsidP="00EE193B">
      <w:pPr>
        <w:rPr>
          <w:rFonts w:ascii="Candara" w:hAnsi="Candara"/>
        </w:rPr>
      </w:pPr>
    </w:p>
    <w:p w14:paraId="34A11856" w14:textId="668B2B83" w:rsidR="005F2D54" w:rsidRPr="00D44C39" w:rsidRDefault="00966D52" w:rsidP="00B140DA">
      <w:pPr>
        <w:pStyle w:val="Paragraphedeliste"/>
        <w:numPr>
          <w:ilvl w:val="0"/>
          <w:numId w:val="1"/>
        </w:numPr>
        <w:rPr>
          <w:rFonts w:ascii="Candara" w:hAnsi="Candara"/>
        </w:rPr>
      </w:pPr>
      <w:r w:rsidRPr="00D44C39">
        <w:rPr>
          <w:rFonts w:ascii="Candara" w:hAnsi="Candara"/>
          <w:b/>
          <w:bCs/>
        </w:rPr>
        <w:t xml:space="preserve">TROISIEME ETAPE : </w:t>
      </w:r>
      <w:r w:rsidR="00E871AC" w:rsidRPr="00D44C39">
        <w:rPr>
          <w:rFonts w:ascii="Candara" w:hAnsi="Candara"/>
          <w:b/>
          <w:bCs/>
        </w:rPr>
        <w:t>Transm</w:t>
      </w:r>
      <w:r w:rsidRPr="00D44C39">
        <w:rPr>
          <w:rFonts w:ascii="Candara" w:hAnsi="Candara"/>
          <w:b/>
          <w:bCs/>
        </w:rPr>
        <w:t>ission de</w:t>
      </w:r>
      <w:r w:rsidR="005F2D54" w:rsidRPr="00D44C39">
        <w:rPr>
          <w:rFonts w:ascii="Candara" w:hAnsi="Candara"/>
          <w:b/>
          <w:bCs/>
        </w:rPr>
        <w:t xml:space="preserve"> sa candidature</w:t>
      </w:r>
      <w:r w:rsidR="00E871AC" w:rsidRPr="00D44C39">
        <w:rPr>
          <w:rFonts w:ascii="Candara" w:hAnsi="Candara"/>
        </w:rPr>
        <w:t xml:space="preserve"> au secrétariat du laboratoire (lien vers </w:t>
      </w:r>
      <w:hyperlink r:id="rId7" w:history="1">
        <w:r w:rsidR="00EE585D" w:rsidRPr="0089137A">
          <w:rPr>
            <w:rStyle w:val="Lienhypertexte"/>
            <w:rFonts w:ascii="Candara" w:hAnsi="Candara"/>
          </w:rPr>
          <w:t>annie-France.aucaucou@lecnam.net</w:t>
        </w:r>
      </w:hyperlink>
      <w:r w:rsidR="00EE585D">
        <w:rPr>
          <w:rFonts w:ascii="Candara" w:hAnsi="Candara"/>
        </w:rPr>
        <w:t xml:space="preserve"> </w:t>
      </w:r>
      <w:r w:rsidR="00E871AC" w:rsidRPr="00D44C39">
        <w:rPr>
          <w:rFonts w:ascii="Candara" w:hAnsi="Candara"/>
        </w:rPr>
        <w:t>)</w:t>
      </w:r>
    </w:p>
    <w:p w14:paraId="13561D86" w14:textId="722B6262" w:rsidR="00367813" w:rsidRPr="00D44C39" w:rsidRDefault="0036781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un</w:t>
      </w:r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projet de thèse abouti (5-8 pages bibliographie comprise). </w:t>
      </w:r>
      <w:r w:rsidR="00FA1265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Le sujet de thèse doit être en adéquation avec les domaines de recherche de </w:t>
      </w:r>
      <w:proofErr w:type="gramStart"/>
      <w:r w:rsidR="00FA1265" w:rsidRPr="00D44C39">
        <w:rPr>
          <w:rFonts w:ascii="Candara" w:eastAsia="Times New Roman" w:hAnsi="Candara" w:cs="Times New Roman"/>
          <w:sz w:val="24"/>
          <w:szCs w:val="24"/>
          <w:lang w:eastAsia="fr-FR"/>
        </w:rPr>
        <w:t>l’</w:t>
      </w:r>
      <w:proofErr w:type="spellStart"/>
      <w:r w:rsidR="00FA1265" w:rsidRPr="00D44C39">
        <w:rPr>
          <w:rFonts w:ascii="Candara" w:eastAsia="Times New Roman" w:hAnsi="Candara" w:cs="Times New Roman"/>
          <w:sz w:val="24"/>
          <w:szCs w:val="24"/>
          <w:lang w:eastAsia="fr-FR"/>
        </w:rPr>
        <w:t>encadrant.e</w:t>
      </w:r>
      <w:proofErr w:type="spellEnd"/>
      <w:proofErr w:type="gramEnd"/>
      <w:r w:rsidR="00FA1265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et dans les axes de recherche du laboratoire</w:t>
      </w:r>
    </w:p>
    <w:p w14:paraId="13E9D9A5" w14:textId="0CA42B4C" w:rsidR="00367813" w:rsidRPr="00D44C39" w:rsidRDefault="0036781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CV</w:t>
      </w:r>
    </w:p>
    <w:p w14:paraId="56A197FB" w14:textId="7A3B763C" w:rsidR="00FA1265" w:rsidRPr="00D44C39" w:rsidRDefault="0036781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relevé</w:t>
      </w:r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notes M</w:t>
      </w:r>
      <w:r w:rsidR="003D6375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aster </w:t>
      </w: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1 et M</w:t>
      </w:r>
      <w:r w:rsidR="003D6375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aster </w:t>
      </w:r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2, </w:t>
      </w:r>
    </w:p>
    <w:p w14:paraId="6FC3A924" w14:textId="476A3BA5" w:rsidR="00367813" w:rsidRPr="00D44C39" w:rsidRDefault="0036781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introduction</w:t>
      </w:r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mémoire / chapitre (au choix)</w:t>
      </w:r>
    </w:p>
    <w:p w14:paraId="517EF1EC" w14:textId="7E8D3A66" w:rsidR="00367813" w:rsidRPr="00D44C39" w:rsidRDefault="0036781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financement</w:t>
      </w:r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la thèse (activité salariée, bourse, </w:t>
      </w:r>
      <w:proofErr w:type="spell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Cifre</w:t>
      </w:r>
      <w:proofErr w:type="spell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,…)</w:t>
      </w:r>
    </w:p>
    <w:p w14:paraId="3966550E" w14:textId="5633E357" w:rsidR="00367813" w:rsidRPr="00D44C39" w:rsidRDefault="0036781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lastRenderedPageBreak/>
        <w:t>lettre</w:t>
      </w:r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de soutien d</w:t>
      </w:r>
      <w:r w:rsidR="00E871AC" w:rsidRPr="00D44C39">
        <w:rPr>
          <w:rFonts w:ascii="Candara" w:eastAsia="Times New Roman" w:hAnsi="Candara" w:cs="Times New Roman"/>
          <w:sz w:val="24"/>
          <w:szCs w:val="24"/>
          <w:lang w:eastAsia="fr-FR"/>
        </w:rPr>
        <w:t>e l’</w:t>
      </w:r>
      <w:proofErr w:type="spellStart"/>
      <w:r w:rsidR="00E871AC" w:rsidRPr="00D44C39">
        <w:rPr>
          <w:rFonts w:ascii="Candara" w:eastAsia="Times New Roman" w:hAnsi="Candara" w:cs="Times New Roman"/>
          <w:sz w:val="24"/>
          <w:szCs w:val="24"/>
          <w:lang w:eastAsia="fr-FR"/>
        </w:rPr>
        <w:t>encadrant.e</w:t>
      </w:r>
      <w:proofErr w:type="spellEnd"/>
      <w:r w:rsidR="00E871AC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proofErr w:type="spellStart"/>
      <w:r w:rsidR="00E871AC" w:rsidRPr="00D44C39">
        <w:rPr>
          <w:rFonts w:ascii="Candara" w:eastAsia="Times New Roman" w:hAnsi="Candara" w:cs="Times New Roman"/>
          <w:sz w:val="24"/>
          <w:szCs w:val="24"/>
          <w:lang w:eastAsia="fr-FR"/>
        </w:rPr>
        <w:t>potentiel.le</w:t>
      </w:r>
      <w:proofErr w:type="spellEnd"/>
    </w:p>
    <w:p w14:paraId="1FA57113" w14:textId="117689AF" w:rsidR="00FA1265" w:rsidRDefault="00FA1265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>copie</w:t>
      </w:r>
      <w:proofErr w:type="gramEnd"/>
      <w:r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du diplôme de M2</w:t>
      </w:r>
      <w:r w:rsidR="004D445C" w:rsidRPr="00D44C3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ou équivalent</w:t>
      </w:r>
    </w:p>
    <w:p w14:paraId="0B8CC4A3" w14:textId="64ECC463" w:rsidR="00942A03" w:rsidRPr="00D44C39" w:rsidRDefault="00942A03" w:rsidP="00D44C39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Candara" w:eastAsia="Times New Roman" w:hAnsi="Candara" w:cs="Times New Roman"/>
          <w:sz w:val="24"/>
          <w:szCs w:val="24"/>
          <w:lang w:eastAsia="fr-FR"/>
        </w:rPr>
      </w:pPr>
      <w:proofErr w:type="gramStart"/>
      <w:r>
        <w:rPr>
          <w:rFonts w:ascii="Candara" w:eastAsia="Times New Roman" w:hAnsi="Candara" w:cs="Times New Roman"/>
          <w:sz w:val="24"/>
          <w:szCs w:val="24"/>
          <w:lang w:eastAsia="fr-FR"/>
        </w:rPr>
        <w:t>formulaire</w:t>
      </w:r>
      <w:proofErr w:type="gramEnd"/>
      <w:r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r w:rsidR="00C519C2">
        <w:rPr>
          <w:rFonts w:ascii="Candara" w:eastAsia="Times New Roman" w:hAnsi="Candara" w:cs="Times New Roman"/>
          <w:sz w:val="24"/>
          <w:szCs w:val="24"/>
          <w:lang w:eastAsia="fr-FR"/>
        </w:rPr>
        <w:t>(lien vers document</w:t>
      </w:r>
      <w:r w:rsidR="00955F22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ci-joint</w:t>
      </w:r>
      <w:r w:rsidR="00C519C2">
        <w:rPr>
          <w:rFonts w:ascii="Candara" w:eastAsia="Times New Roman" w:hAnsi="Candara" w:cs="Times New Roman"/>
          <w:sz w:val="24"/>
          <w:szCs w:val="24"/>
          <w:lang w:eastAsia="fr-FR"/>
        </w:rPr>
        <w:t xml:space="preserve">) </w:t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>à compléter si le diplôme a été obtenu dans un établissement étranger ou</w:t>
      </w:r>
      <w:r w:rsidR="005036F5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r w:rsidR="003436F3">
        <w:rPr>
          <w:rFonts w:ascii="Candara" w:eastAsia="Times New Roman" w:hAnsi="Candara" w:cs="Times New Roman"/>
          <w:sz w:val="24"/>
          <w:szCs w:val="24"/>
          <w:lang w:eastAsia="fr-FR"/>
        </w:rPr>
        <w:t xml:space="preserve">s’il </w:t>
      </w:r>
      <w:r w:rsidR="005036F5">
        <w:rPr>
          <w:rFonts w:ascii="Candara" w:eastAsia="Times New Roman" w:hAnsi="Candara" w:cs="Times New Roman"/>
          <w:sz w:val="24"/>
          <w:szCs w:val="24"/>
          <w:lang w:eastAsia="fr-FR"/>
        </w:rPr>
        <w:t>ne confère pas le grade de master</w:t>
      </w:r>
    </w:p>
    <w:p w14:paraId="1D511C32" w14:textId="4DEB9D6B" w:rsidR="00145047" w:rsidRDefault="00145047" w:rsidP="00E871AC">
      <w:pPr>
        <w:pStyle w:val="Paragraphedeliste"/>
        <w:ind w:left="1440"/>
        <w:rPr>
          <w:rFonts w:ascii="Candara" w:hAnsi="Candara"/>
        </w:rPr>
      </w:pPr>
    </w:p>
    <w:p w14:paraId="6302F6DF" w14:textId="77777777" w:rsidR="00C519C2" w:rsidRPr="00D44C39" w:rsidRDefault="00C519C2" w:rsidP="00E871AC">
      <w:pPr>
        <w:pStyle w:val="Paragraphedeliste"/>
        <w:ind w:left="1440"/>
        <w:rPr>
          <w:rFonts w:ascii="Candara" w:hAnsi="Candara"/>
        </w:rPr>
      </w:pPr>
    </w:p>
    <w:p w14:paraId="1A4B1349" w14:textId="686AE996" w:rsidR="00145047" w:rsidRDefault="00966D52" w:rsidP="00145047">
      <w:pPr>
        <w:pStyle w:val="Paragraphedeliste"/>
        <w:numPr>
          <w:ilvl w:val="0"/>
          <w:numId w:val="1"/>
        </w:numPr>
        <w:rPr>
          <w:rFonts w:ascii="Candara" w:hAnsi="Candara"/>
          <w:b/>
          <w:bCs/>
        </w:rPr>
      </w:pPr>
      <w:r w:rsidRPr="00D44C39">
        <w:rPr>
          <w:rFonts w:ascii="Candara" w:hAnsi="Candara"/>
          <w:b/>
          <w:bCs/>
        </w:rPr>
        <w:t xml:space="preserve">QUATRIEME ETAPE : </w:t>
      </w:r>
      <w:r w:rsidR="00802562">
        <w:rPr>
          <w:rFonts w:ascii="Candara" w:hAnsi="Candara"/>
          <w:b/>
          <w:bCs/>
        </w:rPr>
        <w:t xml:space="preserve">première </w:t>
      </w:r>
      <w:r w:rsidR="00E871AC" w:rsidRPr="00D44C39">
        <w:rPr>
          <w:rFonts w:ascii="Candara" w:hAnsi="Candara"/>
          <w:b/>
          <w:bCs/>
        </w:rPr>
        <w:t>I</w:t>
      </w:r>
      <w:r w:rsidR="00145047" w:rsidRPr="00D44C39">
        <w:rPr>
          <w:rFonts w:ascii="Candara" w:hAnsi="Candara"/>
          <w:b/>
          <w:bCs/>
        </w:rPr>
        <w:t>nscription</w:t>
      </w:r>
    </w:p>
    <w:p w14:paraId="54EA9E7B" w14:textId="77777777" w:rsidR="00C519C2" w:rsidRPr="00D44C39" w:rsidRDefault="00C519C2" w:rsidP="00C519C2">
      <w:pPr>
        <w:pStyle w:val="Paragraphedeliste"/>
        <w:rPr>
          <w:rFonts w:ascii="Candara" w:hAnsi="Candara"/>
          <w:b/>
          <w:bCs/>
        </w:rPr>
      </w:pPr>
    </w:p>
    <w:p w14:paraId="209A7DC3" w14:textId="28B17EE5" w:rsidR="00145047" w:rsidRDefault="009C3EBD" w:rsidP="00145047">
      <w:pPr>
        <w:pStyle w:val="Paragraphedeliste"/>
        <w:numPr>
          <w:ilvl w:val="1"/>
          <w:numId w:val="1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="00241A0D" w:rsidRPr="00D44C39">
        <w:rPr>
          <w:rFonts w:ascii="Candara" w:hAnsi="Candara"/>
        </w:rPr>
        <w:t>i vous obtenez l’</w:t>
      </w:r>
      <w:r w:rsidR="00145047" w:rsidRPr="00D44C39">
        <w:rPr>
          <w:rFonts w:ascii="Candara" w:hAnsi="Candara"/>
        </w:rPr>
        <w:t xml:space="preserve">avis favorable du laboratoire vous pouvez débuter votre inscription sur </w:t>
      </w:r>
      <w:proofErr w:type="spellStart"/>
      <w:r w:rsidR="00145047" w:rsidRPr="00D44C39">
        <w:rPr>
          <w:rFonts w:ascii="Candara" w:hAnsi="Candara"/>
        </w:rPr>
        <w:t>Adum</w:t>
      </w:r>
      <w:proofErr w:type="spellEnd"/>
      <w:r w:rsidR="00F1522E" w:rsidRPr="00D44C39">
        <w:rPr>
          <w:rFonts w:ascii="Candara" w:hAnsi="Candara"/>
        </w:rPr>
        <w:t>. Consulter le calendrier fixé par l’école doctorale (lien</w:t>
      </w:r>
      <w:r w:rsidR="003D6375" w:rsidRPr="00D44C39">
        <w:rPr>
          <w:rFonts w:ascii="Candara" w:hAnsi="Candara"/>
        </w:rPr>
        <w:t xml:space="preserve"> page ED</w:t>
      </w:r>
      <w:r w:rsidR="008D39EB">
        <w:rPr>
          <w:rFonts w:ascii="Candara" w:hAnsi="Candara"/>
        </w:rPr>
        <w:t xml:space="preserve"> </w:t>
      </w:r>
      <w:hyperlink r:id="rId8" w:history="1">
        <w:r w:rsidR="008D39EB" w:rsidRPr="008D39EB">
          <w:rPr>
            <w:rStyle w:val="Lienhypertexte"/>
            <w:rFonts w:ascii="Candara" w:hAnsi="Candara"/>
          </w:rPr>
          <w:t>https://recherche.cnam.fr/etudes-doctorales-hdr/j-ai-choisi-le-cnam-pour-mon-doctorat-demarches-et-informations-805279.kjsp?RH=rech_eco</w:t>
        </w:r>
      </w:hyperlink>
      <w:bookmarkStart w:id="0" w:name="calendrier"/>
      <w:bookmarkEnd w:id="0"/>
      <w:r w:rsidR="00F1522E" w:rsidRPr="00D44C39">
        <w:rPr>
          <w:rFonts w:ascii="Candara" w:hAnsi="Candara"/>
        </w:rPr>
        <w:t>)</w:t>
      </w:r>
    </w:p>
    <w:p w14:paraId="5FEA5243" w14:textId="77777777" w:rsidR="00C519C2" w:rsidRPr="00D44C39" w:rsidRDefault="00C519C2" w:rsidP="00C519C2">
      <w:pPr>
        <w:pStyle w:val="Paragraphedeliste"/>
        <w:ind w:left="1440"/>
        <w:rPr>
          <w:rFonts w:ascii="Candara" w:hAnsi="Candara"/>
        </w:rPr>
      </w:pPr>
    </w:p>
    <w:p w14:paraId="110A52E2" w14:textId="696D22DF" w:rsidR="00C519C2" w:rsidRPr="00C616B6" w:rsidRDefault="00DB31F2" w:rsidP="00087032">
      <w:pPr>
        <w:pStyle w:val="Paragraphedeliste"/>
        <w:numPr>
          <w:ilvl w:val="1"/>
          <w:numId w:val="1"/>
        </w:numPr>
        <w:rPr>
          <w:rFonts w:ascii="Candara" w:hAnsi="Candara"/>
        </w:rPr>
      </w:pPr>
      <w:r w:rsidRPr="00C616B6">
        <w:rPr>
          <w:rFonts w:ascii="Candara" w:hAnsi="Candara"/>
        </w:rPr>
        <w:t>V</w:t>
      </w:r>
      <w:r w:rsidR="00145047" w:rsidRPr="00C616B6">
        <w:rPr>
          <w:rFonts w:ascii="Candara" w:hAnsi="Candara"/>
        </w:rPr>
        <w:t>ous n’êtes pas autorisé</w:t>
      </w:r>
      <w:r w:rsidR="009C3EBD" w:rsidRPr="00C616B6">
        <w:rPr>
          <w:rFonts w:ascii="Candara" w:hAnsi="Candara"/>
        </w:rPr>
        <w:t>(e)</w:t>
      </w:r>
      <w:r w:rsidR="00145047" w:rsidRPr="00C616B6">
        <w:rPr>
          <w:rFonts w:ascii="Candara" w:hAnsi="Candara"/>
        </w:rPr>
        <w:t xml:space="preserve"> à vous inscrire sur </w:t>
      </w:r>
      <w:proofErr w:type="spellStart"/>
      <w:r w:rsidR="00145047" w:rsidRPr="00C616B6">
        <w:rPr>
          <w:rFonts w:ascii="Candara" w:hAnsi="Candara"/>
        </w:rPr>
        <w:t>Adum</w:t>
      </w:r>
      <w:proofErr w:type="spellEnd"/>
      <w:r w:rsidR="00145047" w:rsidRPr="00C616B6">
        <w:rPr>
          <w:rFonts w:ascii="Candara" w:hAnsi="Candara"/>
        </w:rPr>
        <w:t xml:space="preserve"> si vous n’avez pas l’accord du laboratoire</w:t>
      </w:r>
      <w:bookmarkStart w:id="1" w:name="_GoBack"/>
      <w:bookmarkEnd w:id="1"/>
    </w:p>
    <w:p w14:paraId="5741C408" w14:textId="77777777" w:rsidR="00C519C2" w:rsidRPr="00D44C39" w:rsidRDefault="00C519C2" w:rsidP="00C519C2">
      <w:pPr>
        <w:pStyle w:val="Paragraphedeliste"/>
        <w:ind w:left="1440"/>
        <w:rPr>
          <w:rFonts w:ascii="Candara" w:hAnsi="Candara"/>
        </w:rPr>
      </w:pPr>
    </w:p>
    <w:p w14:paraId="61D12A44" w14:textId="5B473046" w:rsidR="001D73BC" w:rsidRDefault="00DB31F2" w:rsidP="00D44C39">
      <w:pPr>
        <w:pStyle w:val="Paragraphedeliste"/>
        <w:numPr>
          <w:ilvl w:val="1"/>
          <w:numId w:val="1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="00145047" w:rsidRPr="00D44C39">
        <w:rPr>
          <w:rFonts w:ascii="Candara" w:hAnsi="Candara"/>
        </w:rPr>
        <w:t xml:space="preserve">eules les thèses financées par une </w:t>
      </w:r>
      <w:proofErr w:type="spellStart"/>
      <w:r w:rsidR="00145047" w:rsidRPr="00D44C39">
        <w:rPr>
          <w:rFonts w:ascii="Candara" w:hAnsi="Candara"/>
        </w:rPr>
        <w:t>Cifre</w:t>
      </w:r>
      <w:proofErr w:type="spellEnd"/>
      <w:r w:rsidR="00145047" w:rsidRPr="00D44C39">
        <w:rPr>
          <w:rFonts w:ascii="Candara" w:hAnsi="Candara"/>
        </w:rPr>
        <w:t xml:space="preserve"> peuvent d</w:t>
      </w:r>
      <w:r w:rsidR="00F1522E" w:rsidRPr="00D44C39">
        <w:rPr>
          <w:rFonts w:ascii="Candara" w:hAnsi="Candara"/>
        </w:rPr>
        <w:t xml:space="preserve">éroger aux délais </w:t>
      </w:r>
      <w:r w:rsidR="001D73BC" w:rsidRPr="00D44C39">
        <w:rPr>
          <w:rFonts w:ascii="Candara" w:hAnsi="Candara"/>
        </w:rPr>
        <w:t xml:space="preserve">pour les premières </w:t>
      </w:r>
      <w:r w:rsidR="00F1522E" w:rsidRPr="00D44C39">
        <w:rPr>
          <w:rFonts w:ascii="Candara" w:hAnsi="Candara"/>
        </w:rPr>
        <w:t>inscripti</w:t>
      </w:r>
      <w:r w:rsidR="001D73BC" w:rsidRPr="00D44C39">
        <w:rPr>
          <w:rFonts w:ascii="Candara" w:hAnsi="Candara"/>
        </w:rPr>
        <w:t>ons.</w:t>
      </w:r>
    </w:p>
    <w:p w14:paraId="5513E577" w14:textId="77777777" w:rsidR="00C519C2" w:rsidRPr="00D44C39" w:rsidRDefault="00C519C2" w:rsidP="00C519C2">
      <w:pPr>
        <w:pStyle w:val="Paragraphedeliste"/>
        <w:ind w:left="1440"/>
        <w:rPr>
          <w:rFonts w:ascii="Candara" w:hAnsi="Candara"/>
        </w:rPr>
      </w:pPr>
    </w:p>
    <w:p w14:paraId="5841728C" w14:textId="775DADE2" w:rsidR="00623A94" w:rsidRPr="00D44C39" w:rsidRDefault="001D73BC" w:rsidP="00623A94">
      <w:pPr>
        <w:pStyle w:val="Paragraphedeliste"/>
        <w:numPr>
          <w:ilvl w:val="1"/>
          <w:numId w:val="1"/>
        </w:numPr>
        <w:rPr>
          <w:rFonts w:ascii="Candara" w:hAnsi="Candara"/>
        </w:rPr>
      </w:pPr>
      <w:r w:rsidRPr="00D44C39">
        <w:rPr>
          <w:rFonts w:ascii="Candara" w:hAnsi="Candara"/>
          <w:b/>
          <w:bCs/>
        </w:rPr>
        <w:t>L</w:t>
      </w:r>
      <w:r w:rsidR="00623A94" w:rsidRPr="00D44C39">
        <w:rPr>
          <w:rFonts w:ascii="Candara" w:hAnsi="Candara"/>
          <w:b/>
          <w:bCs/>
        </w:rPr>
        <w:t>’inscription doit être renouvelée en début de chaque année universitaire du 1</w:t>
      </w:r>
      <w:r w:rsidR="00623A94" w:rsidRPr="00D44C39">
        <w:rPr>
          <w:rFonts w:ascii="Candara" w:hAnsi="Candara"/>
          <w:b/>
          <w:bCs/>
          <w:vertAlign w:val="superscript"/>
        </w:rPr>
        <w:t>er</w:t>
      </w:r>
      <w:r w:rsidR="00623A94" w:rsidRPr="00D44C39">
        <w:rPr>
          <w:rFonts w:ascii="Candara" w:hAnsi="Candara"/>
          <w:b/>
          <w:bCs/>
        </w:rPr>
        <w:t xml:space="preserve"> juillet au 30 septembre</w:t>
      </w:r>
      <w:r w:rsidRPr="00D44C39">
        <w:rPr>
          <w:rFonts w:ascii="Candara" w:hAnsi="Candara"/>
          <w:b/>
          <w:bCs/>
        </w:rPr>
        <w:t xml:space="preserve"> sur </w:t>
      </w:r>
      <w:proofErr w:type="spellStart"/>
      <w:r w:rsidRPr="00D44C39">
        <w:rPr>
          <w:rFonts w:ascii="Candara" w:hAnsi="Candara"/>
          <w:b/>
          <w:bCs/>
        </w:rPr>
        <w:t>Adum</w:t>
      </w:r>
      <w:proofErr w:type="spellEnd"/>
      <w:r w:rsidR="009C3EBD">
        <w:rPr>
          <w:rFonts w:ascii="Candara" w:hAnsi="Candara"/>
          <w:b/>
          <w:bCs/>
        </w:rPr>
        <w:t xml:space="preserve"> </w:t>
      </w:r>
      <w:hyperlink r:id="rId9" w:history="1">
        <w:r w:rsidR="009C3EBD" w:rsidRPr="00BB5BC6">
          <w:rPr>
            <w:rStyle w:val="Lienhypertexte"/>
            <w:rFonts w:ascii="Candara" w:hAnsi="Candara"/>
            <w:b/>
            <w:bCs/>
          </w:rPr>
          <w:t>https://www.adum.fr/</w:t>
        </w:r>
      </w:hyperlink>
      <w:r w:rsidR="009C3EBD">
        <w:rPr>
          <w:rFonts w:ascii="Candara" w:hAnsi="Candara"/>
          <w:b/>
          <w:bCs/>
        </w:rPr>
        <w:t xml:space="preserve"> </w:t>
      </w:r>
      <w:r w:rsidR="00623A94" w:rsidRPr="00D44C39">
        <w:rPr>
          <w:rFonts w:ascii="Candara" w:hAnsi="Candara"/>
        </w:rPr>
        <w:t>.</w:t>
      </w:r>
    </w:p>
    <w:p w14:paraId="614EE2FA" w14:textId="5858CB9B" w:rsidR="005F2D54" w:rsidRDefault="005F2D54" w:rsidP="005F2D54">
      <w:pPr>
        <w:pStyle w:val="Paragraphedeliste"/>
      </w:pPr>
    </w:p>
    <w:p w14:paraId="6187E3A1" w14:textId="35348E07" w:rsidR="0028738E" w:rsidRDefault="0028738E" w:rsidP="005F2D54">
      <w:pPr>
        <w:pStyle w:val="Paragraphedeliste"/>
      </w:pPr>
    </w:p>
    <w:p w14:paraId="5C3C681A" w14:textId="2E927F34" w:rsidR="00EC2AED" w:rsidRPr="00E82FDE" w:rsidRDefault="00EC2AED" w:rsidP="003D6375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3963A8" w14:textId="77777777" w:rsidR="0028738E" w:rsidRDefault="0028738E" w:rsidP="005F2D54">
      <w:pPr>
        <w:pStyle w:val="Paragraphedeliste"/>
      </w:pPr>
    </w:p>
    <w:p w14:paraId="5606BC18" w14:textId="11400EB3" w:rsidR="005F2D54" w:rsidRDefault="005F2D54" w:rsidP="005F2D54"/>
    <w:p w14:paraId="14C1DAE4" w14:textId="313884FB" w:rsidR="00B140DA" w:rsidRDefault="00B140DA"/>
    <w:p w14:paraId="7F9E18FD" w14:textId="77777777" w:rsidR="00B140DA" w:rsidRDefault="00B140DA"/>
    <w:p w14:paraId="73C47ED9" w14:textId="5443523A" w:rsidR="007E5B89" w:rsidRDefault="007E5B89"/>
    <w:p w14:paraId="35B65D9A" w14:textId="77777777" w:rsidR="007E5B89" w:rsidRDefault="007E5B89"/>
    <w:sectPr w:rsidR="007E5B89" w:rsidSect="00D44C39">
      <w:pgSz w:w="11906" w:h="16838"/>
      <w:pgMar w:top="142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2077"/>
    <w:multiLevelType w:val="multilevel"/>
    <w:tmpl w:val="EA7E7A7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entative="1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entative="1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entative="1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entative="1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entative="1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abstractNum w:abstractNumId="1" w15:restartNumberingAfterBreak="0">
    <w:nsid w:val="5A192F16"/>
    <w:multiLevelType w:val="hybridMultilevel"/>
    <w:tmpl w:val="12A0E7B0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C22C1"/>
    <w:multiLevelType w:val="multilevel"/>
    <w:tmpl w:val="F06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4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89"/>
    <w:rsid w:val="000230E9"/>
    <w:rsid w:val="00066612"/>
    <w:rsid w:val="00145047"/>
    <w:rsid w:val="001D73BC"/>
    <w:rsid w:val="00241A0D"/>
    <w:rsid w:val="0028738E"/>
    <w:rsid w:val="002C4C06"/>
    <w:rsid w:val="002F2C5D"/>
    <w:rsid w:val="003436F3"/>
    <w:rsid w:val="00367813"/>
    <w:rsid w:val="003D1E7F"/>
    <w:rsid w:val="003D6375"/>
    <w:rsid w:val="003F439D"/>
    <w:rsid w:val="003F7CF8"/>
    <w:rsid w:val="00410288"/>
    <w:rsid w:val="00416B69"/>
    <w:rsid w:val="004D445C"/>
    <w:rsid w:val="005036F5"/>
    <w:rsid w:val="005A4AC6"/>
    <w:rsid w:val="005F2D54"/>
    <w:rsid w:val="00610FD2"/>
    <w:rsid w:val="00623A94"/>
    <w:rsid w:val="00760336"/>
    <w:rsid w:val="007D57D7"/>
    <w:rsid w:val="007E5B89"/>
    <w:rsid w:val="00802562"/>
    <w:rsid w:val="008066F2"/>
    <w:rsid w:val="008669ED"/>
    <w:rsid w:val="008D39EB"/>
    <w:rsid w:val="00923729"/>
    <w:rsid w:val="00942A03"/>
    <w:rsid w:val="00955F22"/>
    <w:rsid w:val="00966D52"/>
    <w:rsid w:val="009C3EBD"/>
    <w:rsid w:val="00A127AE"/>
    <w:rsid w:val="00AF42CE"/>
    <w:rsid w:val="00B140DA"/>
    <w:rsid w:val="00B23F12"/>
    <w:rsid w:val="00B664A9"/>
    <w:rsid w:val="00B704C1"/>
    <w:rsid w:val="00C519C2"/>
    <w:rsid w:val="00C616B6"/>
    <w:rsid w:val="00CD37B3"/>
    <w:rsid w:val="00D44C39"/>
    <w:rsid w:val="00D67FF2"/>
    <w:rsid w:val="00DB31F2"/>
    <w:rsid w:val="00E42A7F"/>
    <w:rsid w:val="00E51711"/>
    <w:rsid w:val="00E82FDE"/>
    <w:rsid w:val="00E871AC"/>
    <w:rsid w:val="00EC17E3"/>
    <w:rsid w:val="00EC2AED"/>
    <w:rsid w:val="00EE193B"/>
    <w:rsid w:val="00EE585D"/>
    <w:rsid w:val="00F01476"/>
    <w:rsid w:val="00F1522E"/>
    <w:rsid w:val="00FA1265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F2E2"/>
  <w15:chartTrackingRefBased/>
  <w15:docId w15:val="{2EDE93E9-9EB8-4241-BFC4-EB36B7C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0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4504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23729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D39E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erche.cnam.fr/etudes-doctorales-hdr/j-ai-choisi-le-cnam-pour-mon-doctorat-demarches-et-informations-805279.kjsp?RH=rech_e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ie-France.aucaucou@lecna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herche.cnam.fr/etudes-doctorales-hdr/financements-de-la-these-732164.kjsp?RH=rech_e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dum.fr/as/ed/fiche.pl?ed=247&amp;mat=3619&amp;site=CN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um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AUCAUCOU Annie-France</dc:creator>
  <cp:keywords/>
  <dc:description/>
  <cp:lastModifiedBy>Annie-F Aucaucou</cp:lastModifiedBy>
  <cp:revision>4</cp:revision>
  <cp:lastPrinted>2024-05-03T08:42:00Z</cp:lastPrinted>
  <dcterms:created xsi:type="dcterms:W3CDTF">2024-05-03T08:41:00Z</dcterms:created>
  <dcterms:modified xsi:type="dcterms:W3CDTF">2024-05-03T08:49:00Z</dcterms:modified>
</cp:coreProperties>
</file>